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857F" w14:textId="69CB4769" w:rsidR="00FE1B2C" w:rsidRPr="00FE1B2C" w:rsidRDefault="00FE1B2C" w:rsidP="00FE1B2C">
      <w:pPr>
        <w:jc w:val="center"/>
        <w:rPr>
          <w:rFonts w:cstheme="minorHAnsi"/>
          <w:b/>
          <w:bCs/>
          <w:sz w:val="36"/>
          <w:szCs w:val="36"/>
        </w:rPr>
      </w:pPr>
      <w:r w:rsidRPr="00FE1B2C">
        <w:rPr>
          <w:rFonts w:cstheme="minorHAnsi"/>
          <w:b/>
          <w:bCs/>
          <w:sz w:val="36"/>
          <w:szCs w:val="36"/>
        </w:rPr>
        <w:t>Tűzveszélyes tevékenységek engedélyezése, végzése</w:t>
      </w:r>
    </w:p>
    <w:p w14:paraId="55139788" w14:textId="77777777" w:rsidR="00FE1B2C" w:rsidRDefault="00FE1B2C" w:rsidP="00FE1B2C">
      <w:pPr>
        <w:ind w:left="709"/>
        <w:jc w:val="both"/>
        <w:rPr>
          <w:rFonts w:cstheme="minorHAnsi"/>
        </w:rPr>
      </w:pPr>
    </w:p>
    <w:p w14:paraId="3AB853CC" w14:textId="367F84BA" w:rsidR="00FE1B2C" w:rsidRPr="00210BFB" w:rsidRDefault="00FE1B2C" w:rsidP="00FE1B2C">
      <w:pPr>
        <w:ind w:left="709"/>
        <w:jc w:val="both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064E7087" wp14:editId="0A3FABEF">
            <wp:extent cx="5246202" cy="3709681"/>
            <wp:effectExtent l="0" t="0" r="0" b="5080"/>
            <wp:docPr id="21" name="Picture 2" descr="Képtalálat a következőre: „hegesztés kerítés”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Képtalálat a következőre: „hegesztés kerítés”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202" cy="37096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F54713E" w14:textId="77777777" w:rsidR="00FE1B2C" w:rsidRDefault="00FE1B2C" w:rsidP="00FE1B2C">
      <w:pPr>
        <w:jc w:val="both"/>
        <w:rPr>
          <w:rFonts w:cstheme="minorHAnsi"/>
        </w:rPr>
      </w:pPr>
    </w:p>
    <w:p w14:paraId="4C7379EC" w14:textId="6BA90C94" w:rsidR="00FE1B2C" w:rsidRPr="00210BFB" w:rsidRDefault="00FE1B2C" w:rsidP="00FE1B2C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05193126" w14:textId="77777777" w:rsidR="00FE1B2C" w:rsidRPr="00210BFB" w:rsidRDefault="00FE1B2C" w:rsidP="00FE1B2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Hegesztési munkák, gyorsvágás, egyéb szikraképződéssel járó munkák előkészítését végzők, koordinálók</w:t>
      </w:r>
    </w:p>
    <w:p w14:paraId="327F2D30" w14:textId="77777777" w:rsidR="00FE1B2C" w:rsidRPr="00210BFB" w:rsidRDefault="00FE1B2C" w:rsidP="00FE1B2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Hegesztési munkáka, gyorsvágást, egyéb szikraképződéssel járó munkákat végzők, munkavezetők</w:t>
      </w:r>
    </w:p>
    <w:p w14:paraId="2A57588C" w14:textId="77777777" w:rsidR="00FE1B2C" w:rsidRDefault="00FE1B2C" w:rsidP="00FE1B2C">
      <w:pPr>
        <w:jc w:val="both"/>
        <w:rPr>
          <w:rFonts w:cstheme="minorHAnsi"/>
        </w:rPr>
      </w:pPr>
    </w:p>
    <w:p w14:paraId="53F54E9F" w14:textId="75892B84" w:rsidR="00FE1B2C" w:rsidRPr="00210BFB" w:rsidRDefault="00FE1B2C" w:rsidP="00FE1B2C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5AD26A99" w14:textId="77777777" w:rsidR="00FE1B2C" w:rsidRDefault="00FE1B2C" w:rsidP="00FE1B2C">
      <w:pPr>
        <w:jc w:val="both"/>
        <w:rPr>
          <w:rFonts w:cstheme="minorHAnsi"/>
        </w:rPr>
      </w:pPr>
    </w:p>
    <w:p w14:paraId="04D60ED8" w14:textId="73ECB46B" w:rsidR="00FE1B2C" w:rsidRPr="00210BFB" w:rsidRDefault="00FE1B2C" w:rsidP="00FE1B2C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23042938" w14:textId="77777777" w:rsidR="00FE1B2C" w:rsidRPr="00210BFB" w:rsidRDefault="00FE1B2C" w:rsidP="00FE1B2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71AE1E62" w14:textId="77777777" w:rsidR="00FE1B2C" w:rsidRPr="00210BFB" w:rsidRDefault="00FE1B2C" w:rsidP="00FE1B2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3FD09C06" w14:textId="77777777" w:rsidR="00FE1B2C" w:rsidRPr="00210BFB" w:rsidRDefault="00FE1B2C" w:rsidP="00FE1B2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Az alapfogalmak közül kiemelendő a baleset, munkabaleset és foglalkozási megbetegedés fogalma</w:t>
      </w:r>
    </w:p>
    <w:p w14:paraId="40FE66ED" w14:textId="77777777" w:rsidR="00FE1B2C" w:rsidRPr="00210BFB" w:rsidRDefault="00FE1B2C" w:rsidP="00FE1B2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lastRenderedPageBreak/>
        <w:t>A munkavégzés veszélyforrásokkal jár</w:t>
      </w:r>
    </w:p>
    <w:p w14:paraId="7ABF5647" w14:textId="77777777" w:rsidR="00FE1B2C" w:rsidRPr="00210BFB" w:rsidRDefault="00FE1B2C" w:rsidP="00FE1B2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195DED3D" w14:textId="77777777" w:rsidR="00FE1B2C" w:rsidRPr="00210BFB" w:rsidRDefault="00FE1B2C" w:rsidP="00FE1B2C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08B25125" w14:textId="77777777" w:rsidR="00FE1B2C" w:rsidRDefault="00FE1B2C" w:rsidP="00FE1B2C">
      <w:pPr>
        <w:jc w:val="both"/>
        <w:rPr>
          <w:rFonts w:cstheme="minorHAnsi"/>
        </w:rPr>
      </w:pPr>
    </w:p>
    <w:p w14:paraId="4362F1FC" w14:textId="555067FE" w:rsidR="00FE1B2C" w:rsidRPr="00210BFB" w:rsidRDefault="00FE1B2C" w:rsidP="00FE1B2C">
      <w:pPr>
        <w:jc w:val="both"/>
        <w:rPr>
          <w:rFonts w:cstheme="minorHAnsi"/>
        </w:rPr>
      </w:pPr>
      <w:r w:rsidRPr="00210BFB">
        <w:rPr>
          <w:rFonts w:cstheme="minorHAnsi"/>
        </w:rPr>
        <w:t>Specifikus követelmények:</w:t>
      </w:r>
    </w:p>
    <w:p w14:paraId="45EA2C8F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 tűzveszélyes munka engedélyezése írásban</w:t>
      </w:r>
    </w:p>
    <w:p w14:paraId="43BC45E3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Az engedélyen rögzíteni kell a munkavégzés feltételelit</w:t>
      </w:r>
    </w:p>
    <w:p w14:paraId="28D1EA6F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Amennyiben van már </w:t>
      </w:r>
      <w:proofErr w:type="spellStart"/>
      <w:r w:rsidRPr="00210BFB">
        <w:rPr>
          <w:rFonts w:cstheme="minorHAnsi"/>
        </w:rPr>
        <w:t>tüzjelző</w:t>
      </w:r>
      <w:proofErr w:type="spellEnd"/>
      <w:r w:rsidRPr="00210BFB">
        <w:rPr>
          <w:rFonts w:cstheme="minorHAnsi"/>
        </w:rPr>
        <w:t xml:space="preserve"> rendszer, a munkaterületen ki kell kapcsolni</w:t>
      </w:r>
    </w:p>
    <w:p w14:paraId="181B7D6B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Szakvizsga kötelezettség</w:t>
      </w:r>
    </w:p>
    <w:p w14:paraId="71A72438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Tűzoltókészülék típus, darabszám</w:t>
      </w:r>
    </w:p>
    <w:p w14:paraId="34257AF2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Figyelő szükségessége</w:t>
      </w:r>
    </w:p>
    <w:p w14:paraId="1CEA6078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Gázpalackok kezelési előírások betartása</w:t>
      </w:r>
    </w:p>
    <w:p w14:paraId="6683AB2A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Teendők tűz esetén</w:t>
      </w:r>
    </w:p>
    <w:p w14:paraId="0FBEDD71" w14:textId="77777777" w:rsidR="00FE1B2C" w:rsidRDefault="00FE1B2C" w:rsidP="00FE1B2C">
      <w:pPr>
        <w:jc w:val="both"/>
        <w:rPr>
          <w:rFonts w:cstheme="minorHAnsi"/>
        </w:rPr>
      </w:pPr>
    </w:p>
    <w:p w14:paraId="644A66B6" w14:textId="3BDFB210" w:rsidR="00FE1B2C" w:rsidRPr="00210BFB" w:rsidRDefault="00FE1B2C" w:rsidP="00FE1B2C">
      <w:pPr>
        <w:jc w:val="both"/>
        <w:rPr>
          <w:rFonts w:cstheme="minorHAnsi"/>
        </w:rPr>
      </w:pPr>
      <w:r w:rsidRPr="00210BFB">
        <w:rPr>
          <w:rFonts w:cstheme="minorHAnsi"/>
        </w:rPr>
        <w:t>Védekezés a veszélyforrások káros hatásai ellen:</w:t>
      </w:r>
    </w:p>
    <w:p w14:paraId="15534902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Helyszíni ellenőrzés az engedély kiadása előtt</w:t>
      </w:r>
    </w:p>
    <w:p w14:paraId="372492FD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Éghető anyag eltávolítás, vagy letakarás</w:t>
      </w:r>
    </w:p>
    <w:p w14:paraId="1127D5C5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Magasban végzett munka veszélyei elleni védekezés</w:t>
      </w:r>
    </w:p>
    <w:p w14:paraId="4040A296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 védelem módja a tevékenység jellegétől függ</w:t>
      </w:r>
    </w:p>
    <w:p w14:paraId="0AAA1AEE" w14:textId="77777777" w:rsidR="00FE1B2C" w:rsidRPr="00210BFB" w:rsidRDefault="00FE1B2C" w:rsidP="00FE1B2C">
      <w:pPr>
        <w:pStyle w:val="Listaszerbekezds"/>
        <w:numPr>
          <w:ilvl w:val="1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Hegesztés (milyen, ív, láng, </w:t>
      </w:r>
      <w:proofErr w:type="spellStart"/>
      <w:r w:rsidRPr="00210BFB">
        <w:rPr>
          <w:rFonts w:cstheme="minorHAnsi"/>
        </w:rPr>
        <w:t>védőgázas</w:t>
      </w:r>
      <w:proofErr w:type="spellEnd"/>
      <w:r w:rsidRPr="00210BFB">
        <w:rPr>
          <w:rFonts w:cstheme="minorHAnsi"/>
        </w:rPr>
        <w:t xml:space="preserve"> stb.)</w:t>
      </w:r>
    </w:p>
    <w:p w14:paraId="3AD7C60C" w14:textId="77777777" w:rsidR="00FE1B2C" w:rsidRPr="00210BFB" w:rsidRDefault="00FE1B2C" w:rsidP="00FE1B2C">
      <w:pPr>
        <w:pStyle w:val="Listaszerbekezds"/>
        <w:numPr>
          <w:ilvl w:val="1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Lángvágás, köszörülés, gyorsvágás, keményforrasztás</w:t>
      </w:r>
    </w:p>
    <w:p w14:paraId="02D58CEF" w14:textId="77777777" w:rsidR="00FE1B2C" w:rsidRPr="00210BFB" w:rsidRDefault="00FE1B2C" w:rsidP="00FE1B2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Gázkoncentráció mérés indokolt esetben</w:t>
      </w:r>
    </w:p>
    <w:p w14:paraId="04FDDFD2" w14:textId="77777777" w:rsidR="00FE1B2C" w:rsidRDefault="00FE1B2C" w:rsidP="00FE1B2C">
      <w:pPr>
        <w:jc w:val="both"/>
      </w:pPr>
    </w:p>
    <w:p w14:paraId="77408570" w14:textId="2841F26C" w:rsidR="00372E1E" w:rsidRDefault="00FE1B2C" w:rsidP="00FE1B2C">
      <w:pPr>
        <w:jc w:val="center"/>
      </w:pPr>
      <w:r w:rsidRPr="00210BFB">
        <w:rPr>
          <w:rFonts w:cstheme="minorHAnsi"/>
          <w:noProof/>
        </w:rPr>
        <w:drawing>
          <wp:inline distT="0" distB="0" distL="0" distR="0" wp14:anchorId="47B3AED7" wp14:editId="53473EBA">
            <wp:extent cx="3190875" cy="2392980"/>
            <wp:effectExtent l="0" t="0" r="0" b="7620"/>
            <wp:docPr id="39938" name="Picture 2" descr="D:\posta\Hajnády\helyszinek\DCP078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D:\posta\Hajnády\helyszinek\DCP07831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51" cy="2403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CD631B"/>
    <w:multiLevelType w:val="hybridMultilevel"/>
    <w:tmpl w:val="8A381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86242">
    <w:abstractNumId w:val="0"/>
  </w:num>
  <w:num w:numId="2" w16cid:durableId="898712438">
    <w:abstractNumId w:val="2"/>
  </w:num>
  <w:num w:numId="3" w16cid:durableId="99125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2C"/>
    <w:rsid w:val="00372E1E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274D"/>
  <w15:chartTrackingRefBased/>
  <w15:docId w15:val="{585EBD64-F1D2-4C23-9B5B-C871B3F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1B2C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hu/url?sa=i&amp;rct=j&amp;q=&amp;esrc=s&amp;source=images&amp;cd=&amp;cad=rja&amp;uact=8&amp;ved=0ahUKEwj6w-_xgaXZAhXCIVAKHbSCCz0QjRwIBw&amp;url=https://hu.depositphotos.com/33451111/stock-photo-welder-working-on-installation-a.html&amp;psig=AOvVaw05jqlPhfLexh0R_ldyqbdC&amp;ust=15186842272566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2022-06-30T07:27:00Z</dcterms:created>
  <dcterms:modified xsi:type="dcterms:W3CDTF">2022-06-30T07:28:00Z</dcterms:modified>
</cp:coreProperties>
</file>