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2015" w14:textId="251DC5AD" w:rsidR="00FE747E" w:rsidRDefault="00FE747E" w:rsidP="00FE747E">
      <w:pPr>
        <w:jc w:val="center"/>
        <w:rPr>
          <w:rFonts w:cstheme="minorHAnsi"/>
          <w:b/>
          <w:bCs/>
        </w:rPr>
      </w:pPr>
      <w:r w:rsidRPr="00210BFB">
        <w:rPr>
          <w:rFonts w:cstheme="minorHAnsi"/>
          <w:b/>
          <w:bCs/>
        </w:rPr>
        <w:t>Gépszerelés, karbantartás biztonságtechnikája</w:t>
      </w:r>
    </w:p>
    <w:p w14:paraId="02353BE4" w14:textId="77777777" w:rsidR="00FE747E" w:rsidRPr="00210BFB" w:rsidRDefault="00FE747E" w:rsidP="00FE747E">
      <w:pPr>
        <w:jc w:val="both"/>
        <w:rPr>
          <w:rFonts w:cstheme="minorHAnsi"/>
          <w:b/>
          <w:bCs/>
        </w:rPr>
      </w:pPr>
    </w:p>
    <w:p w14:paraId="3C778EC2" w14:textId="77777777" w:rsidR="00FE747E" w:rsidRPr="00210BFB" w:rsidRDefault="00FE747E" w:rsidP="00FE747E">
      <w:pPr>
        <w:ind w:left="426"/>
        <w:jc w:val="both"/>
        <w:rPr>
          <w:rFonts w:cstheme="minorHAnsi"/>
        </w:rPr>
      </w:pPr>
      <w:r w:rsidRPr="00210BFB">
        <w:rPr>
          <w:rFonts w:cstheme="minorHAnsi"/>
          <w:noProof/>
        </w:rPr>
        <w:drawing>
          <wp:inline distT="0" distB="0" distL="0" distR="0" wp14:anchorId="6346AEF2" wp14:editId="29B26B35">
            <wp:extent cx="5139373" cy="3383573"/>
            <wp:effectExtent l="0" t="0" r="4445" b="7620"/>
            <wp:docPr id="14" name="Kép 3" descr="A képen égbolt, kültéri, kerékpár látható&#10;&#10;Automatikusan generált leírás">
              <a:extLst xmlns:a="http://schemas.openxmlformats.org/drawingml/2006/main">
                <a:ext uri="{FF2B5EF4-FFF2-40B4-BE49-F238E27FC236}">
                  <a16:creationId xmlns:a16="http://schemas.microsoft.com/office/drawing/2014/main" id="{532A2562-DC2C-4443-BCE2-44B9CF163E8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Kép 3" descr="A képen égbolt, kültéri, kerékpár látható&#10;&#10;Automatikusan generált leírás">
                      <a:extLst>
                        <a:ext uri="{FF2B5EF4-FFF2-40B4-BE49-F238E27FC236}">
                          <a16:creationId xmlns:a16="http://schemas.microsoft.com/office/drawing/2014/main" id="{532A2562-DC2C-4443-BCE2-44B9CF163E8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9373" cy="3383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7E0A0" w14:textId="77777777" w:rsidR="00FE747E" w:rsidRDefault="00FE747E" w:rsidP="00FE747E">
      <w:pPr>
        <w:jc w:val="both"/>
        <w:rPr>
          <w:rFonts w:cstheme="minorHAnsi"/>
        </w:rPr>
      </w:pPr>
    </w:p>
    <w:p w14:paraId="51AC8D1B" w14:textId="4F475C97" w:rsidR="00FE747E" w:rsidRPr="00210BFB" w:rsidRDefault="00FE747E" w:rsidP="00FE747E">
      <w:pPr>
        <w:jc w:val="both"/>
        <w:rPr>
          <w:rFonts w:cstheme="minorHAnsi"/>
        </w:rPr>
      </w:pPr>
      <w:r w:rsidRPr="00210BFB">
        <w:rPr>
          <w:rFonts w:cstheme="minorHAnsi"/>
        </w:rPr>
        <w:t>A fejezet elsajátítása a következő tevékenységet végző munkavállalók részére ajánlott:</w:t>
      </w:r>
    </w:p>
    <w:p w14:paraId="63AE1C79" w14:textId="77777777" w:rsidR="00FE747E" w:rsidRPr="00210BFB" w:rsidRDefault="00FE747E" w:rsidP="00FE747E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munkák előkészítését végzők, koordinálók, munkavezetők</w:t>
      </w:r>
    </w:p>
    <w:p w14:paraId="29873BBB" w14:textId="77777777" w:rsidR="00FE747E" w:rsidRPr="00210BFB" w:rsidRDefault="00FE747E" w:rsidP="00FE747E">
      <w:pPr>
        <w:pStyle w:val="Listaszerbekezds"/>
        <w:numPr>
          <w:ilvl w:val="0"/>
          <w:numId w:val="2"/>
        </w:numPr>
        <w:jc w:val="both"/>
        <w:rPr>
          <w:rFonts w:cstheme="minorHAnsi"/>
        </w:rPr>
      </w:pPr>
      <w:r w:rsidRPr="00210BFB">
        <w:rPr>
          <w:rFonts w:cstheme="minorHAnsi"/>
        </w:rPr>
        <w:t>szerelést, üzembehelyezést, karbantartást, üzemeltetést végzők</w:t>
      </w:r>
    </w:p>
    <w:p w14:paraId="1A830FCA" w14:textId="77777777" w:rsidR="00FE747E" w:rsidRDefault="00FE747E" w:rsidP="00FE747E">
      <w:pPr>
        <w:jc w:val="both"/>
        <w:rPr>
          <w:rFonts w:cstheme="minorHAnsi"/>
        </w:rPr>
      </w:pPr>
    </w:p>
    <w:p w14:paraId="440B2C61" w14:textId="4C314DD0" w:rsidR="00FE747E" w:rsidRPr="00210BFB" w:rsidRDefault="00FE747E" w:rsidP="00FE747E">
      <w:pPr>
        <w:jc w:val="both"/>
        <w:rPr>
          <w:rFonts w:cstheme="minorHAnsi"/>
        </w:rPr>
      </w:pPr>
      <w:r w:rsidRPr="00210BFB">
        <w:rPr>
          <w:rFonts w:cstheme="minorHAnsi"/>
        </w:rPr>
        <w:t xml:space="preserve">A fejezet tartalmazza az alapvető követelményeket, úgymint jogszabályi alapok, a munkavédelmi oktatási kötelezettség, néhány alapfogalom, a veszélyforrások a fejezetcímhez kapcsolódóan, a veszélyforrások elleni védekezés. Részleteiben: </w:t>
      </w:r>
    </w:p>
    <w:p w14:paraId="1E294D62" w14:textId="77777777" w:rsidR="00FE747E" w:rsidRDefault="00FE747E" w:rsidP="00FE747E">
      <w:pPr>
        <w:jc w:val="both"/>
        <w:rPr>
          <w:rFonts w:cstheme="minorHAnsi"/>
        </w:rPr>
      </w:pPr>
    </w:p>
    <w:p w14:paraId="7BB26EF5" w14:textId="31016916" w:rsidR="00FE747E" w:rsidRPr="00210BFB" w:rsidRDefault="00FE747E" w:rsidP="00FE747E">
      <w:pPr>
        <w:jc w:val="both"/>
        <w:rPr>
          <w:rFonts w:cstheme="minorHAnsi"/>
        </w:rPr>
      </w:pPr>
      <w:r w:rsidRPr="00210BFB">
        <w:rPr>
          <w:rFonts w:cstheme="minorHAnsi"/>
        </w:rPr>
        <w:t>Általános követelmények:</w:t>
      </w:r>
    </w:p>
    <w:p w14:paraId="0757B886" w14:textId="77777777" w:rsidR="00FE747E" w:rsidRPr="00210BFB" w:rsidRDefault="00FE747E" w:rsidP="00FE747E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Mint minden országban, Magyarországon is jogszabályok szabályozzák azokat a követelményeket, amelyek a munkavégzés biztonságát, a balesetmentes munkavégzés érdekében betartandó alapvető szabályokat tartalmazzák</w:t>
      </w:r>
    </w:p>
    <w:p w14:paraId="4B4EA88C" w14:textId="77777777" w:rsidR="00FE747E" w:rsidRPr="00210BFB" w:rsidRDefault="00FE747E" w:rsidP="00FE747E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Ugyancsak jogszabályok tartalmazzák azt a munkáltatókra vonatkozó követelményt, hogy igazoltan fel kell készíteni a munkavállalókat ezen ismeretekből</w:t>
      </w:r>
    </w:p>
    <w:p w14:paraId="23A4E1B8" w14:textId="77777777" w:rsidR="00FE747E" w:rsidRPr="00210BFB" w:rsidRDefault="00FE747E" w:rsidP="00FE747E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Az alapfogalmak közül kiemelendő a baleset, munkabaleset és foglalkozási megbetegedés fogalma</w:t>
      </w:r>
    </w:p>
    <w:p w14:paraId="0774280A" w14:textId="77777777" w:rsidR="00FE747E" w:rsidRPr="00210BFB" w:rsidRDefault="00FE747E" w:rsidP="00FE747E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munkavégzés veszélyforrásokkal jár</w:t>
      </w:r>
    </w:p>
    <w:p w14:paraId="0E30B318" w14:textId="77777777" w:rsidR="00FE747E" w:rsidRPr="00210BFB" w:rsidRDefault="00FE747E" w:rsidP="00FE747E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Ezen veszélyforrások nem kívánatos hatással lehetnek a munkavégzőkre</w:t>
      </w:r>
    </w:p>
    <w:p w14:paraId="7D5360AE" w14:textId="77777777" w:rsidR="00FE747E" w:rsidRPr="00210BFB" w:rsidRDefault="00FE747E" w:rsidP="00FE747E">
      <w:pPr>
        <w:numPr>
          <w:ilvl w:val="0"/>
          <w:numId w:val="1"/>
        </w:numPr>
        <w:jc w:val="both"/>
        <w:rPr>
          <w:rFonts w:cstheme="minorHAnsi"/>
        </w:rPr>
      </w:pPr>
      <w:r w:rsidRPr="00210BFB">
        <w:rPr>
          <w:rFonts w:cstheme="minorHAnsi"/>
        </w:rPr>
        <w:t>A munkavégzőket meg kell védeni ezen káros hatásoktól</w:t>
      </w:r>
    </w:p>
    <w:p w14:paraId="02B0DF90" w14:textId="77777777" w:rsidR="00FE747E" w:rsidRPr="00210BFB" w:rsidRDefault="00FE747E" w:rsidP="00FE747E">
      <w:pPr>
        <w:jc w:val="both"/>
        <w:rPr>
          <w:rFonts w:cstheme="minorHAnsi"/>
        </w:rPr>
      </w:pPr>
    </w:p>
    <w:p w14:paraId="567D3D9A" w14:textId="77777777" w:rsidR="00FE747E" w:rsidRPr="00210BFB" w:rsidRDefault="00FE747E" w:rsidP="00FE747E">
      <w:pPr>
        <w:jc w:val="both"/>
        <w:rPr>
          <w:rFonts w:cstheme="minorHAnsi"/>
        </w:rPr>
      </w:pPr>
      <w:r w:rsidRPr="00210BFB">
        <w:rPr>
          <w:rFonts w:cstheme="minorHAnsi"/>
        </w:rPr>
        <w:t>Specifikus követelmények:</w:t>
      </w:r>
    </w:p>
    <w:p w14:paraId="1DB10FD2" w14:textId="77777777" w:rsidR="00FE747E" w:rsidRPr="00210BFB" w:rsidRDefault="00FE747E" w:rsidP="00FE747E">
      <w:pPr>
        <w:pStyle w:val="Listaszerbekezds"/>
        <w:numPr>
          <w:ilvl w:val="0"/>
          <w:numId w:val="4"/>
        </w:numPr>
        <w:jc w:val="both"/>
        <w:rPr>
          <w:rFonts w:cstheme="minorHAnsi"/>
        </w:rPr>
      </w:pPr>
      <w:r w:rsidRPr="00210BFB">
        <w:rPr>
          <w:rFonts w:cstheme="minorHAnsi"/>
        </w:rPr>
        <w:t>A munkahely biztonságos megközelítése épületen kívül, épületben, lépcsőn, hágcsón</w:t>
      </w:r>
    </w:p>
    <w:p w14:paraId="2CB8B1B9" w14:textId="77777777" w:rsidR="00FE747E" w:rsidRPr="00210BFB" w:rsidRDefault="00FE747E" w:rsidP="00FE747E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Munkakörnyezet biztonsági követelményei</w:t>
      </w:r>
    </w:p>
    <w:p w14:paraId="4486D628" w14:textId="77777777" w:rsidR="00FE747E" w:rsidRPr="00210BFB" w:rsidRDefault="00FE747E" w:rsidP="00FE747E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Pódiumon történő munkavégzés biztonsági követelményei</w:t>
      </w:r>
    </w:p>
    <w:p w14:paraId="03D28F1B" w14:textId="77777777" w:rsidR="00FE747E" w:rsidRPr="00210BFB" w:rsidRDefault="00FE747E" w:rsidP="00FE747E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Villamos berendezés környezetében végzendő munka biztonsági követelményei</w:t>
      </w:r>
    </w:p>
    <w:p w14:paraId="3FC8B8BA" w14:textId="77777777" w:rsidR="00FE747E" w:rsidRPr="00210BFB" w:rsidRDefault="00FE747E" w:rsidP="00FE747E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Zárt térben végzendő munka biztonsági követelményei</w:t>
      </w:r>
    </w:p>
    <w:p w14:paraId="1263A113" w14:textId="77777777" w:rsidR="00FE747E" w:rsidRPr="00210BFB" w:rsidRDefault="00FE747E" w:rsidP="00FE747E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Munkaeszköz, Szerszám biztonsági követelményei</w:t>
      </w:r>
    </w:p>
    <w:p w14:paraId="1326FFCA" w14:textId="77777777" w:rsidR="00FE747E" w:rsidRPr="00210BFB" w:rsidRDefault="00FE747E" w:rsidP="00FE747E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A munkaterület megfelelő rendje</w:t>
      </w:r>
    </w:p>
    <w:p w14:paraId="5A2FB076" w14:textId="77777777" w:rsidR="00FE747E" w:rsidRPr="00210BFB" w:rsidRDefault="00FE747E" w:rsidP="00FE747E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Anyagmozgatás segédeszközzel, kézzel biztonsági követelményei</w:t>
      </w:r>
    </w:p>
    <w:p w14:paraId="72919507" w14:textId="77777777" w:rsidR="00FE747E" w:rsidRPr="00210BFB" w:rsidRDefault="00FE747E" w:rsidP="00FE747E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Szállítás biztonsági követelményei</w:t>
      </w:r>
    </w:p>
    <w:p w14:paraId="560F188A" w14:textId="77777777" w:rsidR="00FE747E" w:rsidRPr="00210BFB" w:rsidRDefault="00FE747E" w:rsidP="00FE747E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Munkafolyamat biztonsági követelményei</w:t>
      </w:r>
    </w:p>
    <w:p w14:paraId="1C2D4EA9" w14:textId="77777777" w:rsidR="00FE747E" w:rsidRPr="00210BFB" w:rsidRDefault="00FE747E" w:rsidP="00FE747E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>Az építési területen a többnyelvű feliratok figyelembevétele</w:t>
      </w:r>
    </w:p>
    <w:p w14:paraId="112F6BC9" w14:textId="77777777" w:rsidR="00FE747E" w:rsidRPr="00210BFB" w:rsidRDefault="00FE747E" w:rsidP="00FE747E">
      <w:pPr>
        <w:numPr>
          <w:ilvl w:val="0"/>
          <w:numId w:val="3"/>
        </w:numPr>
        <w:jc w:val="both"/>
        <w:rPr>
          <w:rFonts w:cstheme="minorHAnsi"/>
        </w:rPr>
      </w:pPr>
      <w:r w:rsidRPr="00210BFB">
        <w:rPr>
          <w:rFonts w:cstheme="minorHAnsi"/>
        </w:rPr>
        <w:t xml:space="preserve">Egyéni védőeszközök kiválasztása a munkafolyamatnak </w:t>
      </w:r>
      <w:proofErr w:type="spellStart"/>
      <w:proofErr w:type="gramStart"/>
      <w:r w:rsidRPr="00210BFB">
        <w:rPr>
          <w:rFonts w:cstheme="minorHAnsi"/>
        </w:rPr>
        <w:t>megfelelően,Zárt</w:t>
      </w:r>
      <w:proofErr w:type="spellEnd"/>
      <w:proofErr w:type="gramEnd"/>
      <w:r w:rsidRPr="00210BFB">
        <w:rPr>
          <w:rFonts w:cstheme="minorHAnsi"/>
        </w:rPr>
        <w:t xml:space="preserve"> munkaruha/védőruha, Szükséges fejvédelem, Szükséges lábvédelem, Szükséges kézvédelem, Hallásvédelem, Szem és arcvédelem, Légzésvédelem, Zuhanásgátló magasban végzett munka esetében</w:t>
      </w:r>
    </w:p>
    <w:p w14:paraId="2CF080D6" w14:textId="77777777" w:rsidR="00372E1E" w:rsidRDefault="00372E1E" w:rsidP="00FE747E">
      <w:pPr>
        <w:jc w:val="both"/>
      </w:pPr>
    </w:p>
    <w:sectPr w:rsidR="0037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36F2"/>
    <w:multiLevelType w:val="hybridMultilevel"/>
    <w:tmpl w:val="4F7A4C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DE0"/>
    <w:multiLevelType w:val="hybridMultilevel"/>
    <w:tmpl w:val="02A00F2E"/>
    <w:lvl w:ilvl="0" w:tplc="C9568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D64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29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707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47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34E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4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6D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84B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3F654F0"/>
    <w:multiLevelType w:val="hybridMultilevel"/>
    <w:tmpl w:val="6E7AC262"/>
    <w:lvl w:ilvl="0" w:tplc="AE604C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9671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90A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AABC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E9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2F9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525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3CEC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5EBB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9FF5474"/>
    <w:multiLevelType w:val="hybridMultilevel"/>
    <w:tmpl w:val="7E96B4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695299">
    <w:abstractNumId w:val="1"/>
  </w:num>
  <w:num w:numId="2" w16cid:durableId="343438819">
    <w:abstractNumId w:val="3"/>
  </w:num>
  <w:num w:numId="3" w16cid:durableId="1613393389">
    <w:abstractNumId w:val="2"/>
  </w:num>
  <w:num w:numId="4" w16cid:durableId="156174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7E"/>
    <w:rsid w:val="00372E1E"/>
    <w:rsid w:val="00FE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E49D"/>
  <w15:chartTrackingRefBased/>
  <w15:docId w15:val="{81FE1C0B-EE2B-47F9-9085-1A1BEA00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747E"/>
    <w:pPr>
      <w:spacing w:after="12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E7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1739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Évi Szerdahelyi</dc:creator>
  <cp:keywords/>
  <dc:description/>
  <cp:lastModifiedBy>Évi Szerdahelyi</cp:lastModifiedBy>
  <cp:revision>1</cp:revision>
  <dcterms:created xsi:type="dcterms:W3CDTF">2022-06-30T07:24:00Z</dcterms:created>
  <dcterms:modified xsi:type="dcterms:W3CDTF">2022-06-30T07:24:00Z</dcterms:modified>
</cp:coreProperties>
</file>